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Bardzo Młoda Kultura 2023-2025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Preliminarz kosztów w 2023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TYTUŁ INICJATYWY: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2599"/>
        <w:gridCol w:w="1510"/>
        <w:gridCol w:w="1510"/>
        <w:gridCol w:w="1608"/>
        <w:gridCol w:w="1511"/>
        <w:tblGridChange w:id="0">
          <w:tblGrid>
            <w:gridCol w:w="480"/>
            <w:gridCol w:w="2599"/>
            <w:gridCol w:w="1510"/>
            <w:gridCol w:w="1510"/>
            <w:gridCol w:w="1608"/>
            <w:gridCol w:w="1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NAZWA KOSZTU/DZIAŁANIA (koszty kwalifikowane)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JEDNOSTEK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JEDNOSTKA MIARY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JEDNOSTKOWA BRUTTO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KOSZT CAŁKOWITY BRUTTO (W ZŁLOTYCH)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Razem: 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Podpis uczestnika </w:t>
        <w:tab/>
        <w:tab/>
        <w:tab/>
        <w:tab/>
        <w:tab/>
        <w:tab/>
        <w:tab/>
        <w:t xml:space="preserve">Podpis partnera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633410" cy="558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3341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2 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E57F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E57F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57FFB"/>
  </w:style>
  <w:style w:type="paragraph" w:styleId="Stopka">
    <w:name w:val="footer"/>
    <w:basedOn w:val="Normalny"/>
    <w:link w:val="StopkaZnak"/>
    <w:uiPriority w:val="99"/>
    <w:unhideWhenUsed w:val="1"/>
    <w:rsid w:val="00E57F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57F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QM6MGDAhWvZpnTCZKrFdmBsQw==">CgMxLjA4AHIhMUdtRnZKclA1M1l6cDM3RDYxVDJYTGhOTEQ0MUdLeWVG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2020-03-08T15:02:00Z</dcterms:created>
  <dc:creator>Kszatek</dc:creator>
</cp:coreProperties>
</file>