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98" w:rsidRDefault="00FC7C98" w:rsidP="00FC7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Goleniów, 1 lutego 2019 roku</w:t>
      </w:r>
    </w:p>
    <w:p w:rsidR="00FC7C98" w:rsidRDefault="00FC7C98" w:rsidP="00FC7C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FC7C98" w:rsidRDefault="00FC7C98" w:rsidP="00FC7C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Goleniowski Dom Kultury zaprasza do składania ofert</w:t>
      </w:r>
    </w:p>
    <w:p w:rsidR="00FC7C98" w:rsidRDefault="00FC7C98" w:rsidP="00FC7C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projektu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FMP-0139-18 </w:t>
      </w:r>
      <w:bookmarkEnd w:id="0"/>
    </w:p>
    <w:p w:rsidR="00FC7C98" w:rsidRDefault="00FC7C98" w:rsidP="00FC7C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pt. W niemiecko - polskim świecie tańca i cyrku - 2018;  </w:t>
      </w:r>
    </w:p>
    <w:p w:rsidR="00FC7C98" w:rsidRDefault="00FC7C98" w:rsidP="00FC7C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Deutsch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Polnischen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Zirkus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2018;</w:t>
      </w:r>
    </w:p>
    <w:p w:rsidR="00FC7C98" w:rsidRDefault="00FC7C98" w:rsidP="00FC7C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oferty na opiekuna grupy młodzieży polskiej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Anklam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złożyć do 25 kwietnia 2019 r. w siedzibie Goleniowskiego Domu Kultury do godz. 15.30.</w:t>
      </w:r>
    </w:p>
    <w:p w:rsidR="00FC7C98" w:rsidRDefault="00FC7C98" w:rsidP="00FC7C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Wymagania: osoba pełnoletnia, min. zdany egzamin z Pedagogiki na studiach wyższych.</w:t>
      </w:r>
    </w:p>
    <w:p w:rsidR="00FC7C98" w:rsidRDefault="00FC7C98" w:rsidP="00FC7C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zapewnia noclegi, transport i wyżywienie w Niemczech.</w:t>
      </w:r>
    </w:p>
    <w:p w:rsidR="00FC7C98" w:rsidRDefault="00FC7C98" w:rsidP="00FC7C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1.Opis przedmiotu zamówienia :</w:t>
      </w:r>
    </w:p>
    <w:p w:rsidR="00FC7C98" w:rsidRDefault="00FC7C98" w:rsidP="00FC7C98">
      <w:pPr>
        <w:spacing w:line="100" w:lineRule="atLeas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OFERTA                                        miejscowość, data ……….</w:t>
      </w:r>
    </w:p>
    <w:p w:rsidR="00FC7C98" w:rsidRDefault="00FC7C98" w:rsidP="00FC7C98">
      <w:pPr>
        <w:spacing w:line="360" w:lineRule="auto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Na:  Opiekun grupy polskiej młodzieży,</w:t>
      </w:r>
      <w:r>
        <w:rPr>
          <w:sz w:val="20"/>
          <w:szCs w:val="20"/>
        </w:rPr>
        <w:t xml:space="preserve"> w dniach : </w:t>
      </w:r>
      <w:r>
        <w:rPr>
          <w:rFonts w:ascii="Times New Roman" w:hAnsi="Times New Roman"/>
          <w:sz w:val="20"/>
          <w:szCs w:val="20"/>
        </w:rPr>
        <w:t xml:space="preserve">2-5.05.2019r. </w:t>
      </w:r>
      <w:r>
        <w:rPr>
          <w:b/>
          <w:sz w:val="20"/>
          <w:szCs w:val="20"/>
        </w:rPr>
        <w:t xml:space="preserve">w </w:t>
      </w:r>
      <w:proofErr w:type="spellStart"/>
      <w:r>
        <w:rPr>
          <w:b/>
          <w:sz w:val="20"/>
          <w:szCs w:val="20"/>
        </w:rPr>
        <w:t>Anklam</w:t>
      </w:r>
      <w:proofErr w:type="spellEnd"/>
      <w:r>
        <w:rPr>
          <w:b/>
          <w:sz w:val="20"/>
          <w:szCs w:val="20"/>
        </w:rPr>
        <w:t xml:space="preserve"> lub w odległości do maks. </w:t>
      </w:r>
    </w:p>
    <w:p w:rsidR="00FC7C98" w:rsidRDefault="00FC7C98" w:rsidP="00FC7C98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20 km od </w:t>
      </w:r>
      <w:proofErr w:type="spellStart"/>
      <w:r>
        <w:rPr>
          <w:b/>
          <w:sz w:val="20"/>
          <w:szCs w:val="20"/>
        </w:rPr>
        <w:t>Anklam</w:t>
      </w:r>
      <w:proofErr w:type="spellEnd"/>
      <w:r>
        <w:rPr>
          <w:b/>
          <w:sz w:val="20"/>
          <w:szCs w:val="20"/>
        </w:rPr>
        <w:t>.</w:t>
      </w:r>
    </w:p>
    <w:p w:rsidR="00FC7C98" w:rsidRDefault="00FC7C98" w:rsidP="00FC7C98">
      <w:pPr>
        <w:spacing w:line="360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Dla </w:t>
      </w:r>
      <w:r>
        <w:rPr>
          <w:sz w:val="20"/>
          <w:szCs w:val="20"/>
        </w:rPr>
        <w:t>Goleniowski Dom Kultury, ul. Słowackiego 1, 72 – 100 Goleniów</w:t>
      </w:r>
    </w:p>
    <w:tbl>
      <w:tblPr>
        <w:tblW w:w="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5"/>
        <w:gridCol w:w="6455"/>
      </w:tblGrid>
      <w:tr w:rsidR="00FC7C98" w:rsidTr="00470B8D">
        <w:trPr>
          <w:trHeight w:val="396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7C98" w:rsidRDefault="00FC7C98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Opis oferty</w:t>
            </w:r>
          </w:p>
        </w:tc>
        <w:tc>
          <w:tcPr>
            <w:tcW w:w="6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7C98" w:rsidRDefault="00FC7C98" w:rsidP="00470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Opiekun grupy polskiej młodzieży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Anklam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od 8 do 15 roku życia w dniach : 2-5.05.2019r.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Anklam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lub w odległości zakwaterowania do maks. 20 km od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Anklam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zgodnie z przyjętym programem. </w:t>
            </w:r>
          </w:p>
        </w:tc>
      </w:tr>
      <w:tr w:rsidR="00FC7C98" w:rsidTr="00470B8D">
        <w:trPr>
          <w:trHeight w:val="126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7C98" w:rsidRDefault="00FC7C98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brutto/netto oferty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7C98" w:rsidRDefault="00FC7C98" w:rsidP="004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usługi wynosi:</w:t>
            </w:r>
          </w:p>
          <w:p w:rsidR="00FC7C98" w:rsidRDefault="00FC7C98" w:rsidP="00FC7C98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FC7C98" w:rsidTr="00470B8D">
        <w:trPr>
          <w:trHeight w:val="421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7C98" w:rsidRDefault="00FC7C98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Termin ważności oferty (obowiązuje od... do)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7C98" w:rsidRDefault="00FC7C98" w:rsidP="004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1.02.2019r. do 5.05.2019r.</w:t>
            </w:r>
          </w:p>
        </w:tc>
      </w:tr>
      <w:tr w:rsidR="00FC7C98" w:rsidTr="00470B8D">
        <w:trPr>
          <w:trHeight w:val="415"/>
        </w:trPr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7C98" w:rsidRDefault="00FC7C98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Gwarantowane warunki płatności </w:t>
            </w:r>
          </w:p>
          <w:p w:rsidR="00FC7C98" w:rsidRDefault="00FC7C98" w:rsidP="00470B8D">
            <w:pPr>
              <w:pStyle w:val="Zawartotabeli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Termin,  Forma płatności </w:t>
            </w:r>
          </w:p>
        </w:tc>
        <w:tc>
          <w:tcPr>
            <w:tcW w:w="6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7C98" w:rsidRDefault="00FC7C98" w:rsidP="004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Płatne -do 14 dni przelewem po wystawieniu rachunku</w:t>
            </w:r>
          </w:p>
        </w:tc>
      </w:tr>
    </w:tbl>
    <w:p w:rsidR="00FC7C98" w:rsidRDefault="00FC7C98" w:rsidP="00FC7C98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czytelny podpis oferenta</w:t>
      </w:r>
    </w:p>
    <w:p w:rsidR="00FC7C98" w:rsidRDefault="00FC7C98" w:rsidP="00FC7C98">
      <w:pPr>
        <w:spacing w:line="360" w:lineRule="auto"/>
        <w:jc w:val="both"/>
        <w:rPr>
          <w:sz w:val="20"/>
          <w:szCs w:val="20"/>
        </w:rPr>
      </w:pPr>
    </w:p>
    <w:p w:rsidR="00FC7C98" w:rsidRDefault="00FC7C98" w:rsidP="00FC7C98">
      <w:r>
        <w:rPr>
          <w:rFonts w:ascii="Arial" w:hAnsi="Arial" w:cs="Arial"/>
          <w:i/>
          <w:noProof/>
          <w:lang w:eastAsia="pl-PL"/>
        </w:rPr>
        <w:drawing>
          <wp:inline distT="0" distB="0" distL="0" distR="0" wp14:anchorId="6FA882FD" wp14:editId="2EB612CE">
            <wp:extent cx="5762625" cy="885825"/>
            <wp:effectExtent l="0" t="0" r="9525" b="9525"/>
            <wp:docPr id="3" name="Obraz 3" descr="Interreg V-A_RGB_mit_EU_2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Interreg V-A_RGB_mit_EU_2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98" w:rsidRDefault="00FC7C98" w:rsidP="00FC7C98"/>
    <w:p w:rsidR="00FC7C98" w:rsidRDefault="00FC7C98" w:rsidP="00FC7C98">
      <w:pPr>
        <w:tabs>
          <w:tab w:val="right" w:pos="9072"/>
        </w:tabs>
        <w:jc w:val="center"/>
        <w:rPr>
          <w:rFonts w:ascii="Times New Roman" w:hAnsi="Times New Roman" w:cs="Times New Roman"/>
          <w:noProof/>
          <w:sz w:val="20"/>
          <w:szCs w:val="20"/>
          <w:lang w:val="de-DE"/>
        </w:rPr>
      </w:pPr>
      <w:r>
        <w:rPr>
          <w:rFonts w:ascii="Times New Roman" w:hAnsi="Times New Roman" w:cs="Times New Roman"/>
          <w:noProof/>
          <w:sz w:val="20"/>
          <w:szCs w:val="20"/>
          <w:lang w:val="de-DE"/>
        </w:rPr>
        <w:t>Projekt jest dofinansowany przez Unię Europejską ze środków Europejskiego Funduszu Rozwoju Regionalnego oraz budżetu państwa (Fundusz Małych Projektów w ramach Programu Współpracy Interreg V A Meklemburgia-Pomorze Przednie/Brandenburgia/Polska w Euroregionie Pomerania</w:t>
      </w:r>
    </w:p>
    <w:p w:rsidR="006A41F3" w:rsidRDefault="006A41F3"/>
    <w:sectPr w:rsidR="006A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F4384"/>
    <w:multiLevelType w:val="hybridMultilevel"/>
    <w:tmpl w:val="0E7C1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98"/>
    <w:rsid w:val="006A41F3"/>
    <w:rsid w:val="00DE6598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2FE95-E2B8-4664-81E4-DDB4C9EF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C9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FC7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Krause</dc:creator>
  <cp:keywords/>
  <dc:description/>
  <cp:lastModifiedBy>Andrzej Krause</cp:lastModifiedBy>
  <cp:revision>1</cp:revision>
  <dcterms:created xsi:type="dcterms:W3CDTF">2019-06-13T12:18:00Z</dcterms:created>
  <dcterms:modified xsi:type="dcterms:W3CDTF">2019-06-13T12:19:00Z</dcterms:modified>
</cp:coreProperties>
</file>