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REGULAMIN </w:t>
      </w:r>
    </w:p>
    <w:p w14:paraId="00000002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Gminny konkurs plastyczny </w:t>
      </w:r>
    </w:p>
    <w:p w14:paraId="00000003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Czysty Goleniów – czysta Ziemia </w:t>
      </w:r>
    </w:p>
    <w:p w14:paraId="00000004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2" w:line="240" w:lineRule="auto"/>
        <w:ind w:left="1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Organizator: Przedsiębiorstwo Gospodarki Komunalnej sp. z o.o. </w:t>
      </w:r>
    </w:p>
    <w:p w14:paraId="00000005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Współorganizator: Goleniowski Dom Kultury </w:t>
      </w:r>
    </w:p>
    <w:p w14:paraId="00000006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CELE KONKURSU: </w:t>
      </w:r>
    </w:p>
    <w:p w14:paraId="00000007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2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1. Rozwijanie uzdolnień plastycznych dzieci, młodzieży. </w:t>
      </w:r>
    </w:p>
    <w:p w14:paraId="00000008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408" w:lineRule="auto"/>
        <w:ind w:left="15" w:right="1563" w:firstLine="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2. Edukacja ekologiczna w zakresie gospodarowania odpadami i ochrony środowiska 3. Popularyzacja działań plastycznych wśród mieszkańców gminy Goleniów. </w:t>
      </w:r>
    </w:p>
    <w:p w14:paraId="00000009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40" w:lineRule="auto"/>
        <w:ind w:left="9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Wiek uczestników: od 5 do 18 lat </w:t>
      </w:r>
    </w:p>
    <w:p w14:paraId="0000000A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5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TEMAT PRAC </w:t>
      </w:r>
    </w:p>
    <w:p w14:paraId="0000000B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63" w:lineRule="auto"/>
        <w:ind w:right="52" w:firstLine="22"/>
        <w:rPr>
          <w:rFonts w:ascii="Calibri" w:eastAsia="Calibri" w:hAnsi="Calibri" w:cs="Calibri"/>
          <w:color w:val="1D1D1B"/>
          <w:sz w:val="24"/>
          <w:szCs w:val="24"/>
        </w:rPr>
      </w:pPr>
      <w:r>
        <w:rPr>
          <w:rFonts w:ascii="Calibri" w:eastAsia="Calibri" w:hAnsi="Calibri" w:cs="Calibri"/>
          <w:color w:val="1D1D1B"/>
          <w:sz w:val="24"/>
          <w:szCs w:val="24"/>
          <w:highlight w:val="white"/>
        </w:rPr>
        <w:t>Najbliższe lata to przełomowy czas dla naszej planety. W końcu zaczynamy rozumieć, że styl życia ma</w:t>
      </w:r>
      <w:r>
        <w:rPr>
          <w:rFonts w:ascii="Calibri" w:eastAsia="Calibri" w:hAnsi="Calibri" w:cs="Calibri"/>
          <w:color w:val="1D1D1B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D1D1B"/>
          <w:sz w:val="24"/>
          <w:szCs w:val="24"/>
          <w:highlight w:val="white"/>
        </w:rPr>
        <w:t>wpływ na otaczający nas świat. Zmieniając swoje codzienne przyzwyczajenia każdy z nas może</w:t>
      </w:r>
      <w:r>
        <w:rPr>
          <w:rFonts w:ascii="Calibri" w:eastAsia="Calibri" w:hAnsi="Calibri" w:cs="Calibri"/>
          <w:color w:val="1D1D1B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D1D1B"/>
          <w:sz w:val="24"/>
          <w:szCs w:val="24"/>
          <w:highlight w:val="white"/>
        </w:rPr>
        <w:t>przyczynić się do poprawy warunków ekologicznych i klimatycznych. Małe rzeczy liczą się, gdy robią</w:t>
      </w:r>
      <w:r>
        <w:rPr>
          <w:rFonts w:ascii="Calibri" w:eastAsia="Calibri" w:hAnsi="Calibri" w:cs="Calibri"/>
          <w:color w:val="1D1D1B"/>
          <w:sz w:val="24"/>
          <w:szCs w:val="24"/>
        </w:rPr>
        <w:t xml:space="preserve"> j</w:t>
      </w:r>
      <w:r>
        <w:rPr>
          <w:rFonts w:ascii="Calibri" w:eastAsia="Calibri" w:hAnsi="Calibri" w:cs="Calibri"/>
          <w:color w:val="1D1D1B"/>
          <w:sz w:val="24"/>
          <w:szCs w:val="24"/>
          <w:highlight w:val="white"/>
        </w:rPr>
        <w:t>e miliony.</w:t>
      </w:r>
      <w:r>
        <w:rPr>
          <w:rFonts w:ascii="Calibri" w:eastAsia="Calibri" w:hAnsi="Calibri" w:cs="Calibri"/>
          <w:color w:val="1D1D1B"/>
          <w:sz w:val="24"/>
          <w:szCs w:val="24"/>
        </w:rPr>
        <w:t xml:space="preserve"> </w:t>
      </w:r>
    </w:p>
    <w:p w14:paraId="0000000C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Zapraszamy do udziału w konkursie plastycznym </w:t>
      </w:r>
    </w:p>
    <w:p w14:paraId="0000000D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Czysty Goleniów - czysta Ziemia </w:t>
      </w:r>
    </w:p>
    <w:p w14:paraId="0000000E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63" w:lineRule="auto"/>
        <w:ind w:right="20" w:firstLine="14"/>
        <w:rPr>
          <w:rFonts w:ascii="Calibri" w:eastAsia="Calibri" w:hAnsi="Calibri" w:cs="Calibri"/>
          <w:color w:val="212529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Chcąc zadbać o świat musimy zacząć od troski o nasze najbliższe otoczenie. </w:t>
      </w:r>
      <w:r>
        <w:rPr>
          <w:rFonts w:ascii="Calibri" w:eastAsia="Calibri" w:hAnsi="Calibri" w:cs="Calibri"/>
          <w:color w:val="212529"/>
          <w:sz w:val="24"/>
          <w:szCs w:val="24"/>
          <w:highlight w:val="white"/>
        </w:rPr>
        <w:t>Dbając o nasze</w:t>
      </w:r>
      <w:r>
        <w:rPr>
          <w:rFonts w:ascii="Calibri" w:eastAsia="Calibri" w:hAnsi="Calibri" w:cs="Calibri"/>
          <w:color w:val="21252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529"/>
          <w:sz w:val="24"/>
          <w:szCs w:val="24"/>
          <w:highlight w:val="white"/>
        </w:rPr>
        <w:t>najbliższe otoczenie – wpływamy na los całej planety. Ale do tego potrzebna jest zmiana nawyków,</w:t>
      </w:r>
      <w:r>
        <w:rPr>
          <w:rFonts w:ascii="Calibri" w:eastAsia="Calibri" w:hAnsi="Calibri" w:cs="Calibri"/>
          <w:color w:val="21252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529"/>
          <w:sz w:val="24"/>
          <w:szCs w:val="24"/>
          <w:highlight w:val="white"/>
        </w:rPr>
        <w:t>zmiana myślenia o konsumpcji. Przede wszystkim chodzi o to, aby produkować mniej odpadów. A gdy</w:t>
      </w:r>
      <w:r>
        <w:rPr>
          <w:rFonts w:ascii="Calibri" w:eastAsia="Calibri" w:hAnsi="Calibri" w:cs="Calibri"/>
          <w:color w:val="212529"/>
          <w:sz w:val="24"/>
          <w:szCs w:val="24"/>
        </w:rPr>
        <w:t xml:space="preserve"> j</w:t>
      </w:r>
      <w:r>
        <w:rPr>
          <w:rFonts w:ascii="Calibri" w:eastAsia="Calibri" w:hAnsi="Calibri" w:cs="Calibri"/>
          <w:color w:val="212529"/>
          <w:sz w:val="24"/>
          <w:szCs w:val="24"/>
          <w:highlight w:val="white"/>
        </w:rPr>
        <w:t>uż powstaną, znaleźć dalsze ich zastosowanie, aby powstawało mniej śmieci, które - z kolei - można</w:t>
      </w:r>
      <w:r>
        <w:rPr>
          <w:rFonts w:ascii="Calibri" w:eastAsia="Calibri" w:hAnsi="Calibri" w:cs="Calibri"/>
          <w:color w:val="212529"/>
          <w:sz w:val="24"/>
          <w:szCs w:val="24"/>
        </w:rPr>
        <w:t xml:space="preserve"> j</w:t>
      </w:r>
      <w:r>
        <w:rPr>
          <w:rFonts w:ascii="Calibri" w:eastAsia="Calibri" w:hAnsi="Calibri" w:cs="Calibri"/>
          <w:color w:val="212529"/>
          <w:sz w:val="24"/>
          <w:szCs w:val="24"/>
          <w:highlight w:val="white"/>
        </w:rPr>
        <w:t>eszcze zagospodarować lub zutylizować w sposób bezpieczny dla środowiska.</w:t>
      </w:r>
      <w:r>
        <w:rPr>
          <w:rFonts w:ascii="Calibri" w:eastAsia="Calibri" w:hAnsi="Calibri" w:cs="Calibri"/>
          <w:color w:val="212529"/>
          <w:sz w:val="24"/>
          <w:szCs w:val="24"/>
        </w:rPr>
        <w:t xml:space="preserve"> </w:t>
      </w:r>
    </w:p>
    <w:p w14:paraId="0000000F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63" w:lineRule="auto"/>
        <w:ind w:left="11" w:right="11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Wiemy, że świadomość młodego pokolenia jest w tych obszarach bardzo duża, a my dorośli możemy się wiele od Was nauczyć. Chcemy więc wykorzystać Waszą wiedzę, kreatywność i talenty do tego, aby pokazać mieszkańcom Goleniowa jak może wyglądać przyszłość naszego miasta. Przyszłość, na której kształt wszyscy wpływamy. </w:t>
      </w:r>
    </w:p>
    <w:p w14:paraId="00000010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63" w:lineRule="auto"/>
        <w:ind w:left="10" w:right="244" w:firstLine="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Prosimy abyście przedstawili w postaci prac plastycznych dwa warianty przyszłości naszego miasta i gminy. </w:t>
      </w:r>
    </w:p>
    <w:p w14:paraId="00000011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63" w:lineRule="auto"/>
        <w:ind w:left="20" w:right="121" w:firstLine="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Pierwszy z wariacją na temat segregowania śmieci i zagadnienia zero waste, czyli </w:t>
      </w: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niegenerowania nadmiernej ilości śmieci. Pokażcie jak będzie wyglądał Goleniów jeśli zadbamy o nasze środowisko i będziemy postępować świadomie. </w:t>
      </w:r>
    </w:p>
    <w:p w14:paraId="00000012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63" w:lineRule="auto"/>
        <w:ind w:left="13" w:right="1251" w:firstLine="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Drugi z opozycyjnym przekazem - jak będzie wyglądać gmina, jeśli nie będziemy dbać o segregowanie i ograniczanie ilości śmieci. </w:t>
      </w:r>
    </w:p>
    <w:p w14:paraId="00000013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63" w:lineRule="auto"/>
        <w:ind w:left="10" w:right="87" w:firstLine="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Każdy uczestnik konkursu może wykonać dwie prace. Możecie wybrać również jeden w powyższych wariantów. Zwycięskie prace zostaną wykorzystane do stworzenia grafiki, która może zostać</w:t>
      </w:r>
    </w:p>
    <w:p w14:paraId="00000014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20" w:right="21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umieszczona na nowoczesnym samochodzie do wywozu odpadów, czyli śmieciarce dwukomorowej, która na razie zupełnie biała, jeździ po naszym mieście. </w:t>
      </w:r>
    </w:p>
    <w:p w14:paraId="00000015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7" w:line="240" w:lineRule="auto"/>
        <w:ind w:left="11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SŁOWNICZEK </w:t>
      </w:r>
    </w:p>
    <w:p w14:paraId="00000016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9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Przedsiębiorstwo Gospodarki Komunalnej w Goleniowie </w:t>
      </w:r>
    </w:p>
    <w:p w14:paraId="00000017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44" w:lineRule="auto"/>
        <w:ind w:left="11" w:right="831" w:hanging="1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est Spółką specjalizującą się w odbiorze i transporcie odpadów komunalnych jak również w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świadczeniu usług pogrzebowych. </w:t>
      </w:r>
    </w:p>
    <w:p w14:paraId="00000018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4" w:lineRule="auto"/>
        <w:ind w:left="14" w:right="32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Świadczy również usługi dla Miasta Goleniowa w zakresie utrzymywania czystości i porządku oraz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czynności związanych z utrzymywaniem miasta i gminy Goleniów podczas Akcji Zimowej.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0000019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12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Śmieciarka dwukomorowa </w:t>
      </w:r>
    </w:p>
    <w:p w14:paraId="0000001A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63" w:lineRule="auto"/>
        <w:ind w:left="1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Śmieciarka dwukomorowa jest pojazdem wyposażonym w dwie niezależne komory na odpady wraz z dwoma niezależnymi systemami sprasowywania odpadów, tak, by można ich było zebrać jak najwięcej za jednym razem. Dzięki temu podczas jednego kursu można zbierać dwie frakcje odpadów, np. plastik i szkło, albo odpady zmieszane 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bio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Oszczędza to zarówno paliwo, jak i czas potrzebny na zebranie odpadów. Zmniejsza się emisja spalin i poprawia efektywność pracy załóg. </w:t>
      </w:r>
    </w:p>
    <w:p w14:paraId="0000001B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0" w:lineRule="auto"/>
        <w:ind w:left="11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>Segregacja śmieci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0000001C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63" w:lineRule="auto"/>
        <w:ind w:left="20" w:right="301" w:hanging="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to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zbieranie odpadów do specjalnie oznakowanych pojemników lub worków, z podziałem na rodzaj materiałów (surowców), z których zostały wyprodukowane. </w:t>
      </w:r>
    </w:p>
    <w:p w14:paraId="0000001D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0" w:lineRule="auto"/>
        <w:ind w:left="9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>Zero Waste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0000001E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4" w:lineRule="auto"/>
        <w:ind w:left="20" w:right="371" w:hanging="1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Zero waste, czyli „zero odpadów”, to filozofia i styl życia, który ma na celu zminimalizowanie ilości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produkowanych odpadów.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000001F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4" w:lineRule="auto"/>
        <w:ind w:left="20" w:right="389" w:hanging="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W praktyce oznacza to m.in. unikanie produktów jednorazowego użytku, wybieranie produktów z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recyklingu, kompostowanie odpadów organicznych, a także naprawianie zamiast wymieniania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uszkodzonych przedmiotów.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0000020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9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>Zasady Zero Waste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00000021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4" w:lineRule="auto"/>
        <w:ind w:left="18" w:right="422" w:hanging="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Zasady zero waste, znane jako 5R lub 6R, to klucz do zrozumienia, jak możemy zacząć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lastRenderedPageBreak/>
        <w:t>zmniejszać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ilość odpadów, które produkujemy.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0000022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1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Zasady 6R zero waste: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0000023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38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● odmawiaj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Refuse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) niepotrzebnych rzeczy, </w:t>
      </w:r>
    </w:p>
    <w:p w14:paraId="00000024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38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● ograniczaj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Reduce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) konsumpcję, </w:t>
      </w:r>
    </w:p>
    <w:p w14:paraId="00000025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38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● używaj ponownie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Reuse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) tego, co już masz, </w:t>
      </w:r>
    </w:p>
    <w:p w14:paraId="00000026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38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● przetwarzaj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Recycle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) odpady, </w:t>
      </w:r>
    </w:p>
    <w:p w14:paraId="00000027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38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● kompostuj (Rot) odpady organiczne </w:t>
      </w:r>
    </w:p>
    <w:p w14:paraId="00000028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38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● i naprawiaj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Repair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) zamiast wyrzucać. </w:t>
      </w:r>
    </w:p>
    <w:p w14:paraId="00000029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2" w:line="240" w:lineRule="auto"/>
        <w:ind w:left="9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ZASADY UDZIAŁU </w:t>
      </w:r>
    </w:p>
    <w:p w14:paraId="0000002A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63" w:lineRule="auto"/>
        <w:ind w:left="11" w:right="8" w:firstLine="11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Konkurs skierowany jest do szkół, przedszkoli, domów kultury, świetlic i innych instytucji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edukacyjno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– kulturalnych, jak również do uczestników indywidualnych – zarówno dzieci jak i młodzieży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zamieszkujących lub uczących się na terenie Gminy Goleniów.</w:t>
      </w:r>
    </w:p>
    <w:p w14:paraId="0000002B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20" w:right="694" w:hanging="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Oczekujemy prac mających docelowo stanowić naklejkę, która umieszczona będzie na bokach pojazdu specjalistycznego przeznaczonego do odbioru odpadów komunalnych (śmieciarka). </w:t>
      </w:r>
    </w:p>
    <w:p w14:paraId="0000002C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0" w:lineRule="auto"/>
        <w:ind w:left="2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Każdy uczestnik może zgłosić do konkursu dwie prace. </w:t>
      </w:r>
    </w:p>
    <w:p w14:paraId="0000002D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63" w:lineRule="auto"/>
        <w:ind w:left="8" w:right="134" w:firstLine="1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Nagrodzone prace, które zostaną wykorzystane do realizacji grafiki mogą być użyte w całości lub we fragmentach, być częścią kolażu lub stanowić inspirację do stworzenia grafiki. </w:t>
      </w:r>
    </w:p>
    <w:p w14:paraId="0000002E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1" w:line="240" w:lineRule="auto"/>
        <w:ind w:left="19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PARAMETRY TECHNICZNE PRAC </w:t>
      </w:r>
    </w:p>
    <w:p w14:paraId="0000002F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9"/>
        <w:rPr>
          <w:rFonts w:ascii="Calibri" w:eastAsia="Calibri" w:hAnsi="Calibri" w:cs="Calibri"/>
          <w:b/>
          <w:color w:val="2F5496"/>
          <w:sz w:val="24"/>
          <w:szCs w:val="24"/>
        </w:rPr>
      </w:pPr>
      <w:r>
        <w:rPr>
          <w:rFonts w:ascii="Calibri" w:eastAsia="Calibri" w:hAnsi="Calibri" w:cs="Calibri"/>
          <w:b/>
          <w:color w:val="2F5496"/>
          <w:sz w:val="24"/>
          <w:szCs w:val="24"/>
        </w:rPr>
        <w:t xml:space="preserve">Rysunek, malarstwo, kolaż, techniki mieszane płaskie </w:t>
      </w:r>
    </w:p>
    <w:p w14:paraId="00000030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format A3 lub większy </w:t>
      </w:r>
    </w:p>
    <w:p w14:paraId="00000031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5"/>
        <w:rPr>
          <w:rFonts w:ascii="Calibri" w:eastAsia="Calibri" w:hAnsi="Calibri" w:cs="Calibri"/>
          <w:b/>
          <w:color w:val="2F5496"/>
          <w:sz w:val="24"/>
          <w:szCs w:val="24"/>
        </w:rPr>
      </w:pPr>
      <w:r>
        <w:rPr>
          <w:rFonts w:ascii="Calibri" w:eastAsia="Calibri" w:hAnsi="Calibri" w:cs="Calibri"/>
          <w:b/>
          <w:color w:val="2F5496"/>
          <w:sz w:val="24"/>
          <w:szCs w:val="24"/>
        </w:rPr>
        <w:t xml:space="preserve">Technika cyfrowa – grafika komputerowa </w:t>
      </w:r>
    </w:p>
    <w:p w14:paraId="00000032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wymiary: 30 x 42 cm </w:t>
      </w:r>
    </w:p>
    <w:p w14:paraId="00000033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format pliku: *JPG </w:t>
      </w:r>
    </w:p>
    <w:p w14:paraId="00000034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kolory: CMYK </w:t>
      </w:r>
    </w:p>
    <w:p w14:paraId="00000035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rozdzielczość: 150 - 300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dpi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0000036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2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Prace mogą zawierać autorskie hasło będące uzupełnieniem rysunku. </w:t>
      </w:r>
    </w:p>
    <w:p w14:paraId="00000037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63" w:lineRule="auto"/>
        <w:ind w:left="10" w:right="366" w:firstLine="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Prace przesłane na konkurs muszą być pracami samodzielnymi i indywidualnymi. Prace wykonane grupowo nie będą brane pod uwagę w trakcie oceny Jury. </w:t>
      </w:r>
    </w:p>
    <w:p w14:paraId="00000038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1" w:line="240" w:lineRule="auto"/>
        <w:ind w:left="19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NADSYŁANIE PRAC </w:t>
      </w:r>
    </w:p>
    <w:p w14:paraId="00000039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9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 xml:space="preserve">Prace w oryginałach – na papierze </w:t>
      </w:r>
    </w:p>
    <w:p w14:paraId="0000003A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63" w:lineRule="auto"/>
        <w:ind w:left="22" w:right="100" w:hanging="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należy nadsyłać lub dostarczać do siedziby Współorganizatora – sekretariat Goleniowskiego Domu Kultury ul. Słowackiego 1 w nieprzekraczalnym terminie do dnia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13 maja 2024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r. w godz. 9.00 -17.00. </w:t>
      </w:r>
    </w:p>
    <w:p w14:paraId="0000003B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0" w:lineRule="auto"/>
        <w:ind w:left="2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Do każdej pracy należy załączyć kartę zgłoszenia (załącznik do regulaminu) </w:t>
      </w:r>
    </w:p>
    <w:p w14:paraId="0000003C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2" w:line="240" w:lineRule="auto"/>
        <w:ind w:left="19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Prace cyfrowe – grafika komputerowa </w:t>
      </w:r>
    </w:p>
    <w:p w14:paraId="0000003D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63" w:lineRule="auto"/>
        <w:ind w:left="20" w:right="1425" w:firstLine="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Prace – pliki podpisane wg wzoru: nazwisko_imię_wiek.jpg prosimy przesłać na adres: konkurs@gdk.goleniow.pl w terminie do 13 maja 2024 r. </w:t>
      </w:r>
    </w:p>
    <w:p w14:paraId="0000003E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1" w:line="240" w:lineRule="auto"/>
        <w:ind w:left="12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OCENA PRAC </w:t>
      </w:r>
    </w:p>
    <w:p w14:paraId="0000003F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Zgłoszone prace zostaną ocenione przez jury według następujących kryteriów: </w:t>
      </w:r>
    </w:p>
    <w:p w14:paraId="00000040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38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● samodzielność wykonania, zgodność z tematem konkursu, </w:t>
      </w:r>
    </w:p>
    <w:p w14:paraId="00000041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38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● poziom artystyczny wykonanej pracy, </w:t>
      </w:r>
    </w:p>
    <w:p w14:paraId="00000042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38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● oryginalność, pomysłowość, wkład pracy, estetyka wykonania.</w:t>
      </w:r>
    </w:p>
    <w:p w14:paraId="00000043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20" w:right="178" w:hanging="9"/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Hlk162514901"/>
      <w:r>
        <w:rPr>
          <w:rFonts w:ascii="Calibri" w:eastAsia="Calibri" w:hAnsi="Calibri" w:cs="Calibri"/>
          <w:color w:val="000000"/>
          <w:sz w:val="24"/>
          <w:szCs w:val="24"/>
        </w:rPr>
        <w:t xml:space="preserve">Wyniki konkursu zostaną ogłoszone na stronie www.pgkgoleniow.pl oraz </w:t>
      </w:r>
      <w:r>
        <w:rPr>
          <w:rFonts w:ascii="Calibri" w:eastAsia="Calibri" w:hAnsi="Calibri" w:cs="Calibri"/>
          <w:color w:val="0563C1"/>
          <w:sz w:val="24"/>
          <w:szCs w:val="24"/>
          <w:u w:val="single"/>
        </w:rPr>
        <w:t>www.gdk.goleniow.pl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oraz na Facebooku Przedsiębiorstwo Gospodarki Komunalnej w Goleniowie </w:t>
      </w:r>
      <w:bookmarkEnd w:id="0"/>
      <w:r>
        <w:rPr>
          <w:rFonts w:ascii="Calibri" w:eastAsia="Calibri" w:hAnsi="Calibri" w:cs="Calibri"/>
          <w:color w:val="000000"/>
          <w:sz w:val="24"/>
          <w:szCs w:val="24"/>
        </w:rPr>
        <w:t xml:space="preserve">do dn. 22 maja 2024 r. </w:t>
      </w:r>
    </w:p>
    <w:p w14:paraId="00000044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0" w:lineRule="auto"/>
        <w:ind w:left="2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Decyzje jurorów oceniających prace są nieodwołalne. </w:t>
      </w:r>
    </w:p>
    <w:p w14:paraId="00000045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9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NAGRODY: </w:t>
      </w:r>
    </w:p>
    <w:p w14:paraId="00000046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Jury konkursu przyzna 6 nagród głównych oraz 8 wyróżnień. </w:t>
      </w:r>
    </w:p>
    <w:p w14:paraId="00000047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9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Nagrody główne w konkursie: </w:t>
      </w:r>
    </w:p>
    <w:p w14:paraId="00000048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2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 x Voucher na rower </w:t>
      </w:r>
    </w:p>
    <w:p w14:paraId="00000049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2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 x </w:t>
      </w:r>
      <w:r>
        <w:rPr>
          <w:rFonts w:ascii="Calibri" w:eastAsia="Calibri" w:hAnsi="Calibri" w:cs="Calibri"/>
          <w:sz w:val="24"/>
          <w:szCs w:val="24"/>
        </w:rPr>
        <w:t>karta podarunkowa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500 zł do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mpika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000004A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2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 x</w:t>
      </w:r>
      <w:r>
        <w:rPr>
          <w:rFonts w:ascii="Calibri" w:eastAsia="Calibri" w:hAnsi="Calibri" w:cs="Calibri"/>
          <w:sz w:val="24"/>
          <w:szCs w:val="24"/>
        </w:rPr>
        <w:t xml:space="preserve"> karta podarunkowa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250 zł do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mpika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000004B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 x</w:t>
      </w:r>
      <w:r>
        <w:rPr>
          <w:rFonts w:ascii="Calibri" w:eastAsia="Calibri" w:hAnsi="Calibri" w:cs="Calibri"/>
          <w:sz w:val="24"/>
          <w:szCs w:val="24"/>
        </w:rPr>
        <w:t xml:space="preserve"> karta podarunkowa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100 zł do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mpika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000004C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Wyróżnienia: </w:t>
      </w:r>
    </w:p>
    <w:p w14:paraId="0000004D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Gadżety ufundowane przez PGK oraz GDK </w:t>
      </w:r>
    </w:p>
    <w:p w14:paraId="0000004E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63" w:lineRule="auto"/>
        <w:ind w:left="20" w:right="35" w:firstLine="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Laureaci konkursu zostaną powiadomieni telefonicznie i zaproszeni na uroczystość wręczenia nagród, które nastąpi w trakcie wernisażu w dniu 14 czerwca 2024 o godz. 17.00 w Kawiarni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Qult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Kafka ul. Dworcowa 1a. </w:t>
      </w:r>
    </w:p>
    <w:p w14:paraId="0000004F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0" w:lineRule="auto"/>
        <w:ind w:left="2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Nagrody nieodebrane w przeciągu 2 tygodni od uroczystości wręczenia nagród przechodzą </w:t>
      </w: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na własność głównego organizatora. </w:t>
      </w:r>
    </w:p>
    <w:p w14:paraId="00000050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2" w:line="240" w:lineRule="auto"/>
        <w:ind w:left="2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PRAWA ORGANIZATORA: </w:t>
      </w:r>
    </w:p>
    <w:p w14:paraId="00000051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63" w:lineRule="auto"/>
        <w:ind w:left="10" w:right="270" w:firstLine="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Organizator zastrzega sobie prawo do dowolnego dysponowania pracami zgłoszonymi do konkursu, wykorzystania ich w całości lub we fragmentach. </w:t>
      </w:r>
    </w:p>
    <w:p w14:paraId="00000052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0" w:lineRule="auto"/>
        <w:ind w:left="2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PRAWA AUTORSKIE I WŁASNOŚCIOWE </w:t>
      </w:r>
    </w:p>
    <w:p w14:paraId="00000053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63" w:lineRule="auto"/>
        <w:ind w:left="10" w:right="198" w:firstLine="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Przedsiębiorstwo Gospodarki Komunalne sp. z o.o. nabywa prawa do przetwarzania i wykorzystywania prac zgłoszonych na konkurs. Prace przesłane na konkurs przechodzą na własność Organizatora i nie są zwracane autorom. Zgłoszenie do konkursu jest równoznaczne z nieodpłatnym przeniesieniem na Organizatora własności egzemplarza pracy konkursowej oraz praw do jego użytkowania. Udział w konkursie jest jednoznaczny z wyrażeniem zgody na przetwarzanie danych osobowych oraz upublicznieniem wizerunku (oraz danych w postaci imię i nazwisko materiałach promocyjnych konkursu. Organizator zastrzega sobie prawo do zmian w zapisach regulaminu. </w:t>
      </w:r>
    </w:p>
    <w:p w14:paraId="00000054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63" w:lineRule="auto"/>
        <w:ind w:left="18" w:right="474" w:firstLine="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Udział w konkursie oznacza wyrażenie zgody na publikację pracy konkursowej oraz danych (imię, nazwisko, wiek, miejscowość) Laureata w mediach społecznościowych, prasie i stronach internetowych. </w:t>
      </w:r>
    </w:p>
    <w:p w14:paraId="00000055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1" w:line="240" w:lineRule="auto"/>
        <w:ind w:left="2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KONTAKT DO ORGANIZATORA: </w:t>
      </w:r>
    </w:p>
    <w:p w14:paraId="00000056" w14:textId="77777777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2" w:line="240" w:lineRule="auto"/>
        <w:ind w:left="2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Przedsiębiorstwo Gospodarki Komunalnej sp. z o.o. </w:t>
      </w:r>
    </w:p>
    <w:p w14:paraId="00000057" w14:textId="2328312B" w:rsidR="00B67C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22"/>
        <w:rPr>
          <w:rFonts w:ascii="Calibri" w:eastAsia="Calibri" w:hAnsi="Calibri" w:cs="Calibri"/>
          <w:color w:val="1155CC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Koordynator konkursu: Dorota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Baszak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@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hyperlink r:id="rId5" w:history="1">
        <w:r w:rsidR="00311990" w:rsidRPr="00086DED">
          <w:rPr>
            <w:rStyle w:val="Hipercze"/>
            <w:rFonts w:ascii="Calibri" w:eastAsia="Calibri" w:hAnsi="Calibri" w:cs="Calibri"/>
            <w:sz w:val="24"/>
            <w:szCs w:val="24"/>
          </w:rPr>
          <w:t>d.baszak@pgkgol.pl</w:t>
        </w:r>
      </w:hyperlink>
      <w:r>
        <w:rPr>
          <w:rFonts w:ascii="Calibri" w:eastAsia="Calibri" w:hAnsi="Calibri" w:cs="Calibri"/>
          <w:color w:val="1155CC"/>
          <w:sz w:val="24"/>
          <w:szCs w:val="24"/>
        </w:rPr>
        <w:t xml:space="preserve"> </w:t>
      </w:r>
    </w:p>
    <w:p w14:paraId="265F618A" w14:textId="77777777" w:rsidR="00311990" w:rsidRDefault="00311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22"/>
        <w:rPr>
          <w:rFonts w:ascii="Calibri" w:eastAsia="Calibri" w:hAnsi="Calibri" w:cs="Calibri"/>
          <w:color w:val="1155CC"/>
          <w:sz w:val="24"/>
          <w:szCs w:val="24"/>
        </w:rPr>
      </w:pPr>
    </w:p>
    <w:p w14:paraId="1E8C1744" w14:textId="64B3FF7B" w:rsidR="00311990" w:rsidRDefault="00311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2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KLAUZULA INFORMACYJNA</w:t>
      </w:r>
    </w:p>
    <w:p w14:paraId="66BB725D" w14:textId="77777777" w:rsidR="00311990" w:rsidRDefault="00311990" w:rsidP="00311990">
      <w:pPr>
        <w:pStyle w:val="Standard"/>
        <w:numPr>
          <w:ilvl w:val="0"/>
          <w:numId w:val="2"/>
        </w:numPr>
        <w:ind w:left="426"/>
        <w:jc w:val="both"/>
        <w:rPr>
          <w:rFonts w:asciiTheme="majorHAnsi" w:hAnsiTheme="majorHAnsi" w:cstheme="majorHAnsi"/>
        </w:rPr>
      </w:pPr>
      <w:r w:rsidRPr="00D65593">
        <w:rPr>
          <w:rFonts w:asciiTheme="majorHAnsi" w:hAnsiTheme="majorHAnsi" w:cstheme="majorHAnsi"/>
        </w:rPr>
        <w:t>Administrator</w:t>
      </w:r>
      <w:r>
        <w:rPr>
          <w:rFonts w:asciiTheme="majorHAnsi" w:hAnsiTheme="majorHAnsi" w:cstheme="majorHAnsi"/>
        </w:rPr>
        <w:t>ami</w:t>
      </w:r>
      <w:r w:rsidRPr="00D65593">
        <w:rPr>
          <w:rFonts w:asciiTheme="majorHAnsi" w:hAnsiTheme="majorHAnsi" w:cstheme="majorHAnsi"/>
        </w:rPr>
        <w:t xml:space="preserve"> danych osobowych </w:t>
      </w:r>
      <w:r>
        <w:rPr>
          <w:rFonts w:asciiTheme="majorHAnsi" w:hAnsiTheme="majorHAnsi" w:cstheme="majorHAnsi"/>
        </w:rPr>
        <w:t>są:</w:t>
      </w:r>
    </w:p>
    <w:p w14:paraId="2CECC922" w14:textId="6B0A63E4" w:rsidR="00311990" w:rsidRDefault="00311990" w:rsidP="00311990">
      <w:pPr>
        <w:pStyle w:val="Standard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311990">
        <w:rPr>
          <w:rFonts w:asciiTheme="majorHAnsi" w:hAnsiTheme="majorHAnsi" w:cstheme="majorHAnsi"/>
        </w:rPr>
        <w:t xml:space="preserve">Przedsiębiorstwo Gospodarki Komunalnej Sp. z o.o. w Goleniowie (PGK), ul. I Brygady Legionów 17c, 72-100 Goleniów. Kontakt jest możliwy za pomocą telefonu: </w:t>
      </w:r>
      <w:dir w:val="ltr">
        <w:r w:rsidRPr="00311990">
          <w:rPr>
            <w:rFonts w:asciiTheme="majorHAnsi" w:hAnsiTheme="majorHAnsi" w:cstheme="majorHAnsi"/>
          </w:rPr>
          <w:t xml:space="preserve">91 418 44 26, +48 882 022 653, adresu e-mail: </w:t>
        </w:r>
        <w:hyperlink r:id="rId6" w:history="1">
          <w:r w:rsidRPr="00086DED">
            <w:rPr>
              <w:rStyle w:val="Hipercze"/>
              <w:rFonts w:asciiTheme="majorHAnsi" w:hAnsiTheme="majorHAnsi" w:cstheme="majorHAnsi"/>
            </w:rPr>
            <w:t>biuro@pgkgol.pl</w:t>
          </w:r>
        </w:hyperlink>
      </w:dir>
    </w:p>
    <w:p w14:paraId="14DF680A" w14:textId="79903922" w:rsidR="00311990" w:rsidRPr="00311990" w:rsidRDefault="00311990" w:rsidP="00311990">
      <w:pPr>
        <w:pStyle w:val="Standard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311990">
        <w:rPr>
          <w:rFonts w:asciiTheme="majorHAnsi" w:hAnsiTheme="majorHAnsi" w:cstheme="majorHAnsi"/>
        </w:rPr>
        <w:t xml:space="preserve">Goleniowski Dom Kultury, ul. Słowackiego 1, 72-100 Goleniów. Kontakt jest możliwy za pomocą telefonu: (+48) 91 418 26 88, adresu e-mail: </w:t>
      </w:r>
      <w:hyperlink r:id="rId7" w:history="1">
        <w:r w:rsidRPr="00311990">
          <w:rPr>
            <w:rStyle w:val="Hipercze"/>
            <w:rFonts w:asciiTheme="majorHAnsi" w:hAnsiTheme="majorHAnsi" w:cstheme="majorHAnsi"/>
          </w:rPr>
          <w:t>gdk@goleniow.pl</w:t>
        </w:r>
      </w:hyperlink>
    </w:p>
    <w:p w14:paraId="3FE7202F" w14:textId="77777777" w:rsidR="00311990" w:rsidRPr="00311990" w:rsidRDefault="00311990" w:rsidP="00311990">
      <w:pPr>
        <w:pStyle w:val="Standard"/>
        <w:numPr>
          <w:ilvl w:val="0"/>
          <w:numId w:val="2"/>
        </w:numPr>
        <w:ind w:left="426"/>
        <w:jc w:val="both"/>
        <w:rPr>
          <w:rStyle w:val="Hipercze"/>
          <w:rFonts w:asciiTheme="majorHAnsi" w:hAnsiTheme="majorHAnsi" w:cstheme="majorHAnsi"/>
          <w:color w:val="auto"/>
          <w:u w:val="none"/>
        </w:rPr>
      </w:pPr>
      <w:r w:rsidRPr="00311990">
        <w:rPr>
          <w:rFonts w:asciiTheme="majorHAnsi" w:hAnsiTheme="majorHAnsi" w:cstheme="majorHAnsi"/>
        </w:rPr>
        <w:t xml:space="preserve">W sprawach dotyczących przetwarzania danych osobowych można się kontaktować z Inspektorem Ochrony Danych telefonicznie: +48 608 442 652, lub za pomocą poczty elektronicznej: </w:t>
      </w:r>
      <w:hyperlink r:id="rId8" w:history="1">
        <w:r w:rsidRPr="00311990">
          <w:rPr>
            <w:rStyle w:val="Hipercze"/>
            <w:rFonts w:asciiTheme="majorHAnsi" w:hAnsiTheme="majorHAnsi" w:cstheme="majorHAnsi"/>
          </w:rPr>
          <w:t>bkaniuk@proinspektor.pl</w:t>
        </w:r>
      </w:hyperlink>
    </w:p>
    <w:p w14:paraId="429679ED" w14:textId="67CE8F16" w:rsidR="00311990" w:rsidRDefault="00311990" w:rsidP="00311990">
      <w:pPr>
        <w:pStyle w:val="Standard"/>
        <w:numPr>
          <w:ilvl w:val="0"/>
          <w:numId w:val="2"/>
        </w:numPr>
        <w:ind w:left="426"/>
        <w:jc w:val="both"/>
        <w:rPr>
          <w:rFonts w:asciiTheme="majorHAnsi" w:hAnsiTheme="majorHAnsi" w:cstheme="majorHAnsi"/>
        </w:rPr>
      </w:pPr>
      <w:r w:rsidRPr="00311990">
        <w:rPr>
          <w:rFonts w:asciiTheme="majorHAnsi" w:hAnsiTheme="majorHAnsi" w:cstheme="majorHAnsi"/>
        </w:rPr>
        <w:t>Dane osobowe przetwarzamy na podstawie wyrażonej zgody w celu wzięcia udziału w Gminny</w:t>
      </w:r>
      <w:r>
        <w:rPr>
          <w:rFonts w:asciiTheme="majorHAnsi" w:hAnsiTheme="majorHAnsi" w:cstheme="majorHAnsi"/>
        </w:rPr>
        <w:t>m</w:t>
      </w:r>
      <w:r w:rsidRPr="00311990">
        <w:rPr>
          <w:rFonts w:asciiTheme="majorHAnsi" w:hAnsiTheme="majorHAnsi" w:cstheme="majorHAnsi"/>
        </w:rPr>
        <w:t xml:space="preserve"> konkurs</w:t>
      </w:r>
      <w:r w:rsidRPr="00311990">
        <w:rPr>
          <w:rFonts w:asciiTheme="majorHAnsi" w:hAnsiTheme="majorHAnsi" w:cstheme="majorHAnsi"/>
        </w:rPr>
        <w:t>ie</w:t>
      </w:r>
      <w:r w:rsidRPr="00311990">
        <w:rPr>
          <w:rFonts w:asciiTheme="majorHAnsi" w:hAnsiTheme="majorHAnsi" w:cstheme="majorHAnsi"/>
        </w:rPr>
        <w:t xml:space="preserve"> plastyczny</w:t>
      </w:r>
      <w:r w:rsidRPr="00311990">
        <w:rPr>
          <w:rFonts w:asciiTheme="majorHAnsi" w:hAnsiTheme="majorHAnsi" w:cstheme="majorHAnsi"/>
        </w:rPr>
        <w:t>m</w:t>
      </w:r>
      <w:r>
        <w:rPr>
          <w:rFonts w:asciiTheme="majorHAnsi" w:hAnsiTheme="majorHAnsi" w:cstheme="majorHAnsi"/>
        </w:rPr>
        <w:t xml:space="preserve"> </w:t>
      </w:r>
      <w:r w:rsidRPr="00311990">
        <w:rPr>
          <w:rFonts w:asciiTheme="majorHAnsi" w:hAnsiTheme="majorHAnsi" w:cstheme="majorHAnsi"/>
          <w:b/>
          <w:bCs/>
        </w:rPr>
        <w:t>Czysty Goleniów – czysta Ziemia</w:t>
      </w:r>
      <w:r w:rsidRPr="00311990">
        <w:rPr>
          <w:rFonts w:asciiTheme="majorHAnsi" w:hAnsiTheme="majorHAnsi" w:cstheme="majorHAnsi"/>
        </w:rPr>
        <w:t>.</w:t>
      </w:r>
    </w:p>
    <w:p w14:paraId="249BE172" w14:textId="62B0DED4" w:rsidR="00311990" w:rsidRPr="00311990" w:rsidRDefault="00311990" w:rsidP="00311990">
      <w:pPr>
        <w:pStyle w:val="Standard"/>
        <w:numPr>
          <w:ilvl w:val="0"/>
          <w:numId w:val="2"/>
        </w:numPr>
        <w:ind w:left="426"/>
        <w:jc w:val="both"/>
        <w:rPr>
          <w:rFonts w:asciiTheme="majorHAnsi" w:hAnsiTheme="majorHAnsi" w:cstheme="majorHAnsi"/>
          <w:color w:val="FF0000"/>
        </w:rPr>
      </w:pPr>
      <w:r w:rsidRPr="00311990">
        <w:rPr>
          <w:rFonts w:asciiTheme="majorHAnsi" w:hAnsiTheme="majorHAnsi" w:cstheme="majorHAnsi"/>
        </w:rPr>
        <w:t xml:space="preserve">Odbiorcami danych osobowych będą organizatorzy oraz jury </w:t>
      </w:r>
      <w:r w:rsidRPr="00311990">
        <w:rPr>
          <w:rFonts w:asciiTheme="majorHAnsi" w:hAnsiTheme="majorHAnsi" w:cstheme="majorHAnsi"/>
        </w:rPr>
        <w:t>konkursu</w:t>
      </w:r>
      <w:r w:rsidRPr="00311990">
        <w:rPr>
          <w:rFonts w:asciiTheme="majorHAnsi" w:hAnsiTheme="majorHAnsi" w:cstheme="majorHAnsi"/>
        </w:rPr>
        <w:t xml:space="preserve">. </w:t>
      </w:r>
      <w:r w:rsidRPr="00311990">
        <w:rPr>
          <w:rFonts w:asciiTheme="majorHAnsi" w:hAnsiTheme="majorHAnsi" w:cstheme="majorHAnsi"/>
        </w:rPr>
        <w:t>Dane osobowe laureatów</w:t>
      </w:r>
      <w:r>
        <w:rPr>
          <w:rFonts w:asciiTheme="majorHAnsi" w:hAnsiTheme="majorHAnsi" w:cstheme="majorHAnsi"/>
        </w:rPr>
        <w:t xml:space="preserve"> (</w:t>
      </w:r>
      <w:r w:rsidRPr="00311990">
        <w:rPr>
          <w:rFonts w:asciiTheme="majorHAnsi" w:hAnsiTheme="majorHAnsi" w:cstheme="majorHAnsi"/>
        </w:rPr>
        <w:t>imię, nazwisko, wiek, miejscowość</w:t>
      </w:r>
      <w:r>
        <w:rPr>
          <w:rFonts w:asciiTheme="majorHAnsi" w:hAnsiTheme="majorHAnsi" w:cstheme="majorHAnsi"/>
        </w:rPr>
        <w:t>, wizerunek uwieczniony podczas wręczenia nagród)</w:t>
      </w:r>
      <w:r w:rsidRPr="00311990">
        <w:rPr>
          <w:rFonts w:asciiTheme="majorHAnsi" w:hAnsiTheme="majorHAnsi" w:cstheme="majorHAnsi"/>
        </w:rPr>
        <w:t xml:space="preserve"> zostaną o</w:t>
      </w:r>
      <w:r w:rsidRPr="00311990">
        <w:rPr>
          <w:rFonts w:asciiTheme="majorHAnsi" w:hAnsiTheme="majorHAnsi" w:cstheme="majorHAnsi"/>
        </w:rPr>
        <w:t>publikowane</w:t>
      </w:r>
      <w:r w:rsidRPr="00311990">
        <w:rPr>
          <w:rFonts w:asciiTheme="majorHAnsi" w:hAnsiTheme="majorHAnsi" w:cstheme="majorHAnsi"/>
        </w:rPr>
        <w:t xml:space="preserve"> na stronie www.pgkgoleniow.pl</w:t>
      </w:r>
      <w:r w:rsidR="00A503F9">
        <w:rPr>
          <w:rFonts w:asciiTheme="majorHAnsi" w:hAnsiTheme="majorHAnsi" w:cstheme="majorHAnsi"/>
        </w:rPr>
        <w:t>,</w:t>
      </w:r>
      <w:r w:rsidRPr="00311990">
        <w:rPr>
          <w:rFonts w:asciiTheme="majorHAnsi" w:hAnsiTheme="majorHAnsi" w:cstheme="majorHAnsi"/>
        </w:rPr>
        <w:t xml:space="preserve"> www.gdk.goleniow.pl, na</w:t>
      </w:r>
      <w:r w:rsidR="00A503F9">
        <w:rPr>
          <w:rFonts w:asciiTheme="majorHAnsi" w:hAnsiTheme="majorHAnsi" w:cstheme="majorHAnsi"/>
        </w:rPr>
        <w:t xml:space="preserve"> </w:t>
      </w:r>
      <w:r w:rsidR="00A503F9">
        <w:rPr>
          <w:rFonts w:asciiTheme="majorHAnsi" w:hAnsiTheme="majorHAnsi" w:cstheme="majorHAnsi"/>
        </w:rPr>
        <w:lastRenderedPageBreak/>
        <w:t>profilu</w:t>
      </w:r>
      <w:r w:rsidRPr="00311990">
        <w:rPr>
          <w:rFonts w:asciiTheme="majorHAnsi" w:hAnsiTheme="majorHAnsi" w:cstheme="majorHAnsi"/>
        </w:rPr>
        <w:t xml:space="preserve"> Facebook </w:t>
      </w:r>
      <w:r w:rsidR="00A503F9">
        <w:rPr>
          <w:rFonts w:asciiTheme="majorHAnsi" w:hAnsiTheme="majorHAnsi" w:cstheme="majorHAnsi"/>
        </w:rPr>
        <w:t xml:space="preserve">PGK oraz </w:t>
      </w:r>
      <w:r w:rsidR="003B077C">
        <w:rPr>
          <w:rFonts w:asciiTheme="majorHAnsi" w:hAnsiTheme="majorHAnsi" w:cstheme="majorHAnsi"/>
        </w:rPr>
        <w:t xml:space="preserve">w </w:t>
      </w:r>
      <w:r w:rsidR="00A503F9">
        <w:rPr>
          <w:rFonts w:asciiTheme="majorHAnsi" w:hAnsiTheme="majorHAnsi" w:cstheme="majorHAnsi"/>
        </w:rPr>
        <w:t>prasie lokalnej</w:t>
      </w:r>
      <w:r w:rsidRPr="00311990">
        <w:rPr>
          <w:rFonts w:asciiTheme="majorHAnsi" w:hAnsiTheme="majorHAnsi" w:cstheme="majorHAnsi"/>
        </w:rPr>
        <w:t>.</w:t>
      </w:r>
    </w:p>
    <w:p w14:paraId="68D18B68" w14:textId="52DB501B" w:rsidR="00311990" w:rsidRPr="00311990" w:rsidRDefault="00311990" w:rsidP="00311990">
      <w:pPr>
        <w:pStyle w:val="Standard"/>
        <w:ind w:left="426"/>
        <w:jc w:val="both"/>
        <w:rPr>
          <w:rFonts w:asciiTheme="majorHAnsi" w:hAnsiTheme="majorHAnsi" w:cstheme="majorHAnsi"/>
          <w:color w:val="FF0000"/>
        </w:rPr>
      </w:pPr>
      <w:r w:rsidRPr="00311990">
        <w:rPr>
          <w:rFonts w:asciiTheme="majorHAnsi" w:hAnsiTheme="majorHAnsi" w:cstheme="majorHAnsi"/>
        </w:rPr>
        <w:t xml:space="preserve">W związku publikacją </w:t>
      </w:r>
      <w:r w:rsidR="00A503F9">
        <w:rPr>
          <w:rFonts w:asciiTheme="majorHAnsi" w:hAnsiTheme="majorHAnsi" w:cstheme="majorHAnsi"/>
        </w:rPr>
        <w:t>danych</w:t>
      </w:r>
      <w:r w:rsidRPr="00311990">
        <w:rPr>
          <w:rFonts w:asciiTheme="majorHAnsi" w:hAnsiTheme="majorHAnsi" w:cstheme="majorHAnsi"/>
        </w:rPr>
        <w:t xml:space="preserve"> </w:t>
      </w:r>
      <w:r w:rsidR="00A503F9">
        <w:rPr>
          <w:rFonts w:asciiTheme="majorHAnsi" w:hAnsiTheme="majorHAnsi" w:cstheme="majorHAnsi"/>
        </w:rPr>
        <w:t>laureatów</w:t>
      </w:r>
      <w:r w:rsidRPr="00311990">
        <w:rPr>
          <w:rFonts w:asciiTheme="majorHAnsi" w:hAnsiTheme="majorHAnsi" w:cstheme="majorHAnsi"/>
        </w:rPr>
        <w:t xml:space="preserve"> w serwisie należącym do organizacji z poza Unii Europejskiej (Facebook</w:t>
      </w:r>
      <w:r w:rsidR="00A503F9">
        <w:rPr>
          <w:rFonts w:asciiTheme="majorHAnsi" w:hAnsiTheme="majorHAnsi" w:cstheme="majorHAnsi"/>
        </w:rPr>
        <w:t xml:space="preserve"> - Meta</w:t>
      </w:r>
      <w:r w:rsidRPr="00311990">
        <w:rPr>
          <w:rFonts w:asciiTheme="majorHAnsi" w:hAnsiTheme="majorHAnsi" w:cstheme="majorHAnsi"/>
        </w:rPr>
        <w:t>), administrator</w:t>
      </w:r>
      <w:r w:rsidR="00A503F9">
        <w:rPr>
          <w:rFonts w:asciiTheme="majorHAnsi" w:hAnsiTheme="majorHAnsi" w:cstheme="majorHAnsi"/>
        </w:rPr>
        <w:t>zy</w:t>
      </w:r>
      <w:r w:rsidRPr="00311990">
        <w:rPr>
          <w:rFonts w:asciiTheme="majorHAnsi" w:hAnsiTheme="majorHAnsi" w:cstheme="majorHAnsi"/>
        </w:rPr>
        <w:t xml:space="preserve"> informuj</w:t>
      </w:r>
      <w:r w:rsidR="00A503F9">
        <w:rPr>
          <w:rFonts w:asciiTheme="majorHAnsi" w:hAnsiTheme="majorHAnsi" w:cstheme="majorHAnsi"/>
        </w:rPr>
        <w:t>ą</w:t>
      </w:r>
      <w:r w:rsidRPr="00311990">
        <w:rPr>
          <w:rFonts w:asciiTheme="majorHAnsi" w:hAnsiTheme="majorHAnsi" w:cstheme="majorHAnsi"/>
        </w:rPr>
        <w:t xml:space="preserve">, że organizacja ta przetwarza dane osobowe na zasadach określonych w jej polityce prywatności dostępnej pod adresem </w:t>
      </w:r>
      <w:hyperlink r:id="rId9" w:history="1">
        <w:r w:rsidRPr="00311990">
          <w:rPr>
            <w:rStyle w:val="Hipercze"/>
            <w:rFonts w:asciiTheme="majorHAnsi" w:hAnsiTheme="majorHAnsi" w:cstheme="majorHAnsi"/>
          </w:rPr>
          <w:t>https://www.facebook.com/about/privacy</w:t>
        </w:r>
      </w:hyperlink>
      <w:r>
        <w:rPr>
          <w:rStyle w:val="Hipercze"/>
          <w:rFonts w:asciiTheme="majorHAnsi" w:hAnsiTheme="majorHAnsi" w:cstheme="majorHAnsi"/>
        </w:rPr>
        <w:t>.</w:t>
      </w:r>
      <w:r w:rsidRPr="00311990">
        <w:rPr>
          <w:rFonts w:asciiTheme="majorHAnsi" w:hAnsiTheme="majorHAnsi" w:cstheme="majorHAnsi"/>
        </w:rPr>
        <w:t xml:space="preserve"> </w:t>
      </w:r>
    </w:p>
    <w:p w14:paraId="4A15D2B0" w14:textId="421CC72A" w:rsidR="00311990" w:rsidRPr="00311990" w:rsidRDefault="00311990" w:rsidP="00311990">
      <w:pPr>
        <w:pStyle w:val="Standard"/>
        <w:numPr>
          <w:ilvl w:val="0"/>
          <w:numId w:val="2"/>
        </w:numPr>
        <w:ind w:left="426"/>
        <w:jc w:val="both"/>
        <w:rPr>
          <w:rFonts w:asciiTheme="majorHAnsi" w:hAnsiTheme="majorHAnsi" w:cstheme="majorHAnsi"/>
          <w:color w:val="FF0000"/>
        </w:rPr>
      </w:pPr>
      <w:r w:rsidRPr="00311990">
        <w:rPr>
          <w:rFonts w:asciiTheme="majorHAnsi" w:hAnsiTheme="majorHAnsi" w:cstheme="majorHAnsi"/>
        </w:rPr>
        <w:t xml:space="preserve">Pani/Pana dane osobowe będą przetwarzane do czasu zakończenia konkursu, a dane osobowe laureatów </w:t>
      </w:r>
      <w:r w:rsidR="00A503F9">
        <w:rPr>
          <w:rFonts w:asciiTheme="majorHAnsi" w:hAnsiTheme="majorHAnsi" w:cstheme="majorHAnsi"/>
        </w:rPr>
        <w:t xml:space="preserve"> przez czas publikacji materiałów lub </w:t>
      </w:r>
      <w:r w:rsidRPr="00311990">
        <w:rPr>
          <w:rFonts w:asciiTheme="majorHAnsi" w:hAnsiTheme="majorHAnsi" w:cstheme="majorHAnsi"/>
        </w:rPr>
        <w:t>do odwołania zgody.</w:t>
      </w:r>
    </w:p>
    <w:p w14:paraId="6DA8DD57" w14:textId="77777777" w:rsidR="00311990" w:rsidRPr="00311990" w:rsidRDefault="00311990" w:rsidP="00311990">
      <w:pPr>
        <w:pStyle w:val="Standard"/>
        <w:numPr>
          <w:ilvl w:val="0"/>
          <w:numId w:val="2"/>
        </w:numPr>
        <w:ind w:left="426"/>
        <w:jc w:val="both"/>
        <w:rPr>
          <w:rFonts w:asciiTheme="majorHAnsi" w:hAnsiTheme="majorHAnsi" w:cstheme="majorHAnsi"/>
          <w:color w:val="FF0000"/>
        </w:rPr>
      </w:pPr>
      <w:r w:rsidRPr="00311990">
        <w:rPr>
          <w:rFonts w:asciiTheme="majorHAnsi" w:hAnsiTheme="majorHAnsi" w:cstheme="majorHAnsi"/>
        </w:rPr>
        <w:t>Przysługuje Pani\Panu prawo dostępu do treści danych oraz ich sprostowania; usunięcia danych, gdy przetwarzanie danych nie następuje w celu wywiązania się z obowiązku wynikającego z przepisu prawa, lub w ramach sprawowania władzy publicznej; ograniczenia przetwarzania danych lub wniesienia sprzeciwu wobec ich przetwarzania; cofnięcia zgody, w przypadku, w którym przetwarzanie danych odbywa się na podstawie udzielonej zgody; wniesienia skargi do Prezesa Urzędu Ochrony Danych Osobowych, gdy przetwarzanie danych osobowych narusza przepisy prawa.</w:t>
      </w:r>
    </w:p>
    <w:p w14:paraId="0ADBD52C" w14:textId="51593EE4" w:rsidR="00311990" w:rsidRPr="00311990" w:rsidRDefault="00311990" w:rsidP="00311990">
      <w:pPr>
        <w:pStyle w:val="Standard"/>
        <w:numPr>
          <w:ilvl w:val="0"/>
          <w:numId w:val="2"/>
        </w:numPr>
        <w:ind w:left="426"/>
        <w:jc w:val="both"/>
        <w:rPr>
          <w:rFonts w:asciiTheme="majorHAnsi" w:hAnsiTheme="majorHAnsi" w:cstheme="majorHAnsi"/>
          <w:color w:val="FF0000"/>
        </w:rPr>
      </w:pPr>
      <w:r w:rsidRPr="00311990">
        <w:rPr>
          <w:rFonts w:asciiTheme="majorHAnsi" w:hAnsiTheme="majorHAnsi" w:cstheme="majorHAnsi"/>
        </w:rPr>
        <w:t xml:space="preserve">Podanie danych osobowych jest dobrowolne, ale niezbędne do wzięcia udziału w </w:t>
      </w:r>
      <w:r>
        <w:rPr>
          <w:rFonts w:asciiTheme="majorHAnsi" w:hAnsiTheme="majorHAnsi" w:cstheme="majorHAnsi"/>
        </w:rPr>
        <w:t>konkursie</w:t>
      </w:r>
      <w:r w:rsidRPr="00311990">
        <w:rPr>
          <w:rFonts w:asciiTheme="majorHAnsi" w:hAnsiTheme="majorHAnsi" w:cstheme="majorHAnsi"/>
        </w:rPr>
        <w:t>.</w:t>
      </w:r>
    </w:p>
    <w:p w14:paraId="64E771FC" w14:textId="77777777" w:rsidR="00311990" w:rsidRPr="00311990" w:rsidRDefault="003119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22"/>
        <w:rPr>
          <w:rFonts w:ascii="Calibri" w:eastAsia="Calibri" w:hAnsi="Calibri" w:cs="Calibri"/>
          <w:sz w:val="24"/>
          <w:szCs w:val="24"/>
        </w:rPr>
      </w:pPr>
    </w:p>
    <w:sectPr w:rsidR="00311990" w:rsidRPr="00311990">
      <w:pgSz w:w="11920" w:h="16840"/>
      <w:pgMar w:top="1410" w:right="1414" w:bottom="1545" w:left="1412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6035"/>
    <w:multiLevelType w:val="hybridMultilevel"/>
    <w:tmpl w:val="12720306"/>
    <w:lvl w:ilvl="0" w:tplc="41140C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83757"/>
    <w:multiLevelType w:val="hybridMultilevel"/>
    <w:tmpl w:val="65CC9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971150">
    <w:abstractNumId w:val="1"/>
  </w:num>
  <w:num w:numId="2" w16cid:durableId="811020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C95"/>
    <w:rsid w:val="00311990"/>
    <w:rsid w:val="003B077C"/>
    <w:rsid w:val="00A503F9"/>
    <w:rsid w:val="00B6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CB24"/>
  <w15:docId w15:val="{EE7732F1-E70D-4BD3-B779-8A64CE7D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31199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1990"/>
    <w:rPr>
      <w:color w:val="605E5C"/>
      <w:shd w:val="clear" w:color="auto" w:fill="E1DFDD"/>
    </w:rPr>
  </w:style>
  <w:style w:type="paragraph" w:customStyle="1" w:styleId="Standard">
    <w:name w:val="Standard"/>
    <w:rsid w:val="00311990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aniuk@proinspekto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dk@goleni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pgkgol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.baszak@pgkgol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bout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1492</Words>
  <Characters>8954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Bartosz Kaniuk</cp:lastModifiedBy>
  <cp:revision>2</cp:revision>
  <dcterms:created xsi:type="dcterms:W3CDTF">2024-03-28T09:34:00Z</dcterms:created>
  <dcterms:modified xsi:type="dcterms:W3CDTF">2024-03-28T09:57:00Z</dcterms:modified>
</cp:coreProperties>
</file>